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ind w:left="0" w:firstLine="0"/>
        <w:rPr>
          <w:b w:val="1"/>
          <w:i w:val="1"/>
          <w:sz w:val="44"/>
          <w:szCs w:val="44"/>
        </w:rPr>
      </w:pPr>
      <w:r w:rsidDel="00000000" w:rsidR="00000000" w:rsidRPr="00000000">
        <w:rPr>
          <w:rtl w:val="0"/>
        </w:rPr>
      </w:r>
    </w:p>
    <w:p w:rsidR="00000000" w:rsidDel="00000000" w:rsidP="00000000" w:rsidRDefault="00000000" w:rsidRPr="00000000" w14:paraId="00000002">
      <w:pPr>
        <w:pageBreakBefore w:val="0"/>
        <w:ind w:left="0" w:firstLine="0"/>
        <w:rPr>
          <w:i w:val="1"/>
          <w:sz w:val="26"/>
          <w:szCs w:val="26"/>
        </w:rPr>
      </w:pPr>
      <w:r w:rsidDel="00000000" w:rsidR="00000000" w:rsidRPr="00000000">
        <w:rPr>
          <w:b w:val="1"/>
          <w:i w:val="1"/>
          <w:sz w:val="44"/>
          <w:szCs w:val="44"/>
          <w:rtl w:val="0"/>
        </w:rPr>
        <w:t xml:space="preserve">Information från styrelsen</w:t>
      </w:r>
      <w:r w:rsidDel="00000000" w:rsidR="00000000" w:rsidRPr="00000000">
        <w:rPr>
          <w:rtl w:val="0"/>
        </w:rPr>
      </w:r>
    </w:p>
    <w:p w:rsidR="00000000" w:rsidDel="00000000" w:rsidP="00000000" w:rsidRDefault="00000000" w:rsidRPr="00000000" w14:paraId="00000003">
      <w:pPr>
        <w:pageBreakBefore w:val="0"/>
        <w:spacing w:after="0" w:line="276" w:lineRule="auto"/>
        <w:ind w:left="0" w:firstLine="0"/>
        <w:rPr>
          <w:i w:val="1"/>
          <w:sz w:val="28"/>
          <w:szCs w:val="28"/>
        </w:rPr>
      </w:pPr>
      <w:r w:rsidDel="00000000" w:rsidR="00000000" w:rsidRPr="00000000">
        <w:rPr>
          <w:rtl w:val="0"/>
        </w:rPr>
      </w:r>
    </w:p>
    <w:p w:rsidR="00000000" w:rsidDel="00000000" w:rsidP="00000000" w:rsidRDefault="00000000" w:rsidRPr="00000000" w14:paraId="00000004">
      <w:pPr>
        <w:pageBreakBefore w:val="0"/>
        <w:spacing w:after="0" w:line="276" w:lineRule="auto"/>
        <w:ind w:left="0" w:firstLine="0"/>
        <w:rPr>
          <w:i w:val="1"/>
          <w:sz w:val="28"/>
          <w:szCs w:val="28"/>
        </w:rPr>
      </w:pPr>
      <w:r w:rsidDel="00000000" w:rsidR="00000000" w:rsidRPr="00000000">
        <w:rPr>
          <w:rtl w:val="0"/>
        </w:rPr>
      </w:r>
    </w:p>
    <w:p w:rsidR="00000000" w:rsidDel="00000000" w:rsidP="00000000" w:rsidRDefault="00000000" w:rsidRPr="00000000" w14:paraId="00000005">
      <w:pPr>
        <w:numPr>
          <w:ilvl w:val="0"/>
          <w:numId w:val="1"/>
        </w:numPr>
        <w:spacing w:after="120" w:line="276" w:lineRule="auto"/>
        <w:ind w:left="720" w:hanging="360"/>
        <w:rPr>
          <w:sz w:val="28"/>
          <w:szCs w:val="28"/>
        </w:rPr>
      </w:pPr>
      <w:r w:rsidDel="00000000" w:rsidR="00000000" w:rsidRPr="00000000">
        <w:rPr>
          <w:sz w:val="28"/>
          <w:szCs w:val="28"/>
          <w:rtl w:val="0"/>
        </w:rPr>
        <w:t xml:space="preserve">Stort tack till alla tappra som trotsade kylan på höstfixardagen den 19 november. Styrelsen passade på att göra en yttre besiktning av fastigheten vilket ligger till grund för uppdatering av underhållsplan inför budgetarbete för 2024.  </w:t>
      </w:r>
    </w:p>
    <w:p w:rsidR="00000000" w:rsidDel="00000000" w:rsidP="00000000" w:rsidRDefault="00000000" w:rsidRPr="00000000" w14:paraId="00000006">
      <w:pPr>
        <w:numPr>
          <w:ilvl w:val="0"/>
          <w:numId w:val="1"/>
        </w:numPr>
        <w:spacing w:after="120" w:line="276" w:lineRule="auto"/>
        <w:ind w:left="720" w:hanging="360"/>
        <w:rPr>
          <w:sz w:val="28"/>
          <w:szCs w:val="28"/>
        </w:rPr>
      </w:pPr>
      <w:r w:rsidDel="00000000" w:rsidR="00000000" w:rsidRPr="00000000">
        <w:rPr>
          <w:sz w:val="28"/>
          <w:szCs w:val="28"/>
          <w:rtl w:val="0"/>
        </w:rPr>
        <w:t xml:space="preserve">Det kommer inom kort att bli nya tvättider i stora tvättstugan. Senaste tiden kommer att sluta kl. 22:00.</w:t>
      </w:r>
    </w:p>
    <w:p w:rsidR="00000000" w:rsidDel="00000000" w:rsidP="00000000" w:rsidRDefault="00000000" w:rsidRPr="00000000" w14:paraId="00000007">
      <w:pPr>
        <w:numPr>
          <w:ilvl w:val="0"/>
          <w:numId w:val="1"/>
        </w:numPr>
        <w:spacing w:after="120" w:line="276" w:lineRule="auto"/>
        <w:ind w:left="720" w:hanging="360"/>
        <w:rPr>
          <w:sz w:val="28"/>
          <w:szCs w:val="28"/>
        </w:rPr>
      </w:pPr>
      <w:r w:rsidDel="00000000" w:rsidR="00000000" w:rsidRPr="00000000">
        <w:rPr>
          <w:sz w:val="28"/>
          <w:szCs w:val="28"/>
          <w:rtl w:val="0"/>
        </w:rPr>
        <w:t xml:space="preserve">Har hissen stannat? Tänk på att kolla så att det inte ligger grus i vägen eller att hissen står med öppen dörr på ett våningsplan innan du ringer och felanmäler till Amsler. En utryckning kostar ca 5000 kr. </w:t>
      </w:r>
    </w:p>
    <w:p w:rsidR="00000000" w:rsidDel="00000000" w:rsidP="00000000" w:rsidRDefault="00000000" w:rsidRPr="00000000" w14:paraId="00000008">
      <w:pPr>
        <w:numPr>
          <w:ilvl w:val="0"/>
          <w:numId w:val="1"/>
        </w:numPr>
        <w:spacing w:after="120" w:line="276" w:lineRule="auto"/>
        <w:ind w:left="720" w:hanging="360"/>
        <w:rPr>
          <w:sz w:val="28"/>
          <w:szCs w:val="28"/>
          <w:u w:val="none"/>
        </w:rPr>
      </w:pPr>
      <w:r w:rsidDel="00000000" w:rsidR="00000000" w:rsidRPr="00000000">
        <w:rPr>
          <w:sz w:val="28"/>
          <w:szCs w:val="28"/>
          <w:rtl w:val="0"/>
        </w:rPr>
        <w:t xml:space="preserve">Städfirman kommer att bona våra marmorgolv enligt underhållsplan. Se särskilt anslag om detta. </w:t>
      </w:r>
    </w:p>
    <w:p w:rsidR="00000000" w:rsidDel="00000000" w:rsidP="00000000" w:rsidRDefault="00000000" w:rsidRPr="00000000" w14:paraId="00000009">
      <w:pPr>
        <w:numPr>
          <w:ilvl w:val="0"/>
          <w:numId w:val="1"/>
        </w:numPr>
        <w:spacing w:after="120" w:line="276" w:lineRule="auto"/>
        <w:ind w:left="720" w:hanging="360"/>
        <w:rPr>
          <w:sz w:val="28"/>
          <w:szCs w:val="28"/>
          <w:u w:val="none"/>
        </w:rPr>
      </w:pPr>
      <w:r w:rsidDel="00000000" w:rsidR="00000000" w:rsidRPr="00000000">
        <w:rPr>
          <w:sz w:val="28"/>
          <w:szCs w:val="28"/>
          <w:rtl w:val="0"/>
        </w:rPr>
        <w:t xml:space="preserve">Vi hälsar ny medlem Isabelle Gårdmarker välkommen den 18 december i port 2.</w:t>
      </w:r>
    </w:p>
    <w:p w:rsidR="00000000" w:rsidDel="00000000" w:rsidP="00000000" w:rsidRDefault="00000000" w:rsidRPr="00000000" w14:paraId="0000000A">
      <w:pPr>
        <w:numPr>
          <w:ilvl w:val="0"/>
          <w:numId w:val="1"/>
        </w:numPr>
        <w:spacing w:after="120" w:line="276" w:lineRule="auto"/>
        <w:ind w:left="720" w:hanging="360"/>
        <w:rPr>
          <w:sz w:val="28"/>
          <w:szCs w:val="28"/>
          <w:u w:val="none"/>
        </w:rPr>
      </w:pPr>
      <w:r w:rsidDel="00000000" w:rsidR="00000000" w:rsidRPr="00000000">
        <w:rPr>
          <w:sz w:val="28"/>
          <w:szCs w:val="28"/>
          <w:rtl w:val="0"/>
        </w:rPr>
        <w:t xml:space="preserve">Snart är det advent och många tänder ljus. Kom ihåg att se över batterierna till din brandvarnare. </w:t>
      </w:r>
      <w:r w:rsidDel="00000000" w:rsidR="00000000" w:rsidRPr="00000000">
        <w:rPr>
          <w:rtl w:val="0"/>
        </w:rPr>
      </w:r>
    </w:p>
    <w:p w:rsidR="00000000" w:rsidDel="00000000" w:rsidP="00000000" w:rsidRDefault="00000000" w:rsidRPr="00000000" w14:paraId="0000000B">
      <w:pPr>
        <w:numPr>
          <w:ilvl w:val="0"/>
          <w:numId w:val="1"/>
        </w:numPr>
        <w:spacing w:after="120" w:line="276" w:lineRule="auto"/>
        <w:ind w:left="708.6614173228347" w:hanging="360"/>
        <w:rPr>
          <w:sz w:val="28"/>
          <w:szCs w:val="28"/>
        </w:rPr>
      </w:pPr>
      <w:r w:rsidDel="00000000" w:rsidR="00000000" w:rsidRPr="00000000">
        <w:rPr>
          <w:sz w:val="28"/>
          <w:szCs w:val="28"/>
          <w:rtl w:val="0"/>
        </w:rPr>
        <w:t xml:space="preserve">Kommande styrelsemöte 21 dec.</w:t>
      </w:r>
    </w:p>
    <w:p w:rsidR="00000000" w:rsidDel="00000000" w:rsidP="00000000" w:rsidRDefault="00000000" w:rsidRPr="00000000" w14:paraId="0000000C">
      <w:pPr>
        <w:pageBreakBefore w:val="0"/>
        <w:spacing w:line="240" w:lineRule="auto"/>
        <w:ind w:left="708.6614173228347" w:hanging="360"/>
        <w:rPr/>
      </w:pPr>
      <w:r w:rsidDel="00000000" w:rsidR="00000000" w:rsidRPr="00000000">
        <w:rPr>
          <w:rtl w:val="0"/>
        </w:rPr>
      </w:r>
    </w:p>
    <w:p w:rsidR="00000000" w:rsidDel="00000000" w:rsidP="00000000" w:rsidRDefault="00000000" w:rsidRPr="00000000" w14:paraId="0000000D">
      <w:pPr>
        <w:pageBreakBefore w:val="0"/>
        <w:spacing w:line="240" w:lineRule="auto"/>
        <w:ind w:left="708.6614173228347" w:hanging="360"/>
        <w:rPr/>
      </w:pPr>
      <w:r w:rsidDel="00000000" w:rsidR="00000000" w:rsidRPr="00000000">
        <w:rPr>
          <w:rtl w:val="0"/>
        </w:rPr>
      </w:r>
    </w:p>
    <w:p w:rsidR="00000000" w:rsidDel="00000000" w:rsidP="00000000" w:rsidRDefault="00000000" w:rsidRPr="00000000" w14:paraId="0000000E">
      <w:pPr>
        <w:pageBreakBefore w:val="0"/>
        <w:spacing w:line="240" w:lineRule="auto"/>
        <w:ind w:left="708.6614173228347" w:hanging="360"/>
        <w:rPr/>
      </w:pPr>
      <w:r w:rsidDel="00000000" w:rsidR="00000000" w:rsidRPr="00000000">
        <w:rPr>
          <w:rtl w:val="0"/>
        </w:rPr>
      </w:r>
      <w:r w:rsidDel="00000000" w:rsidR="00000000" w:rsidRPr="00000000">
        <w:drawing>
          <wp:anchor allowOverlap="1" behindDoc="1" distB="114300" distT="114300" distL="114300" distR="114300" hidden="0" layoutInCell="1" locked="0" relativeHeight="0" simplePos="0">
            <wp:simplePos x="0" y="0"/>
            <wp:positionH relativeFrom="column">
              <wp:posOffset>4476750</wp:posOffset>
            </wp:positionH>
            <wp:positionV relativeFrom="paragraph">
              <wp:posOffset>285750</wp:posOffset>
            </wp:positionV>
            <wp:extent cx="1248185" cy="1919175"/>
            <wp:effectExtent b="0" l="0" r="0" t="0"/>
            <wp:wrapNone/>
            <wp:docPr id="1" name="image1.png"/>
            <a:graphic>
              <a:graphicData uri="http://schemas.openxmlformats.org/drawingml/2006/picture">
                <pic:pic>
                  <pic:nvPicPr>
                    <pic:cNvPr id="0" name="image1.png"/>
                    <pic:cNvPicPr preferRelativeResize="0"/>
                  </pic:nvPicPr>
                  <pic:blipFill>
                    <a:blip r:embed="rId6"/>
                    <a:srcRect b="4492" l="7214" r="12350" t="0"/>
                    <a:stretch>
                      <a:fillRect/>
                    </a:stretch>
                  </pic:blipFill>
                  <pic:spPr>
                    <a:xfrm>
                      <a:off x="0" y="0"/>
                      <a:ext cx="1248185" cy="1919175"/>
                    </a:xfrm>
                    <a:prstGeom prst="rect"/>
                    <a:ln/>
                  </pic:spPr>
                </pic:pic>
              </a:graphicData>
            </a:graphic>
          </wp:anchor>
        </w:drawing>
      </w:r>
    </w:p>
    <w:p w:rsidR="00000000" w:rsidDel="00000000" w:rsidP="00000000" w:rsidRDefault="00000000" w:rsidRPr="00000000" w14:paraId="0000000F">
      <w:pPr>
        <w:pageBreakBefore w:val="0"/>
        <w:spacing w:line="240" w:lineRule="auto"/>
        <w:ind w:left="708.6614173228347" w:hanging="360"/>
        <w:rPr>
          <w:i w:val="1"/>
          <w:sz w:val="32"/>
          <w:szCs w:val="32"/>
        </w:rPr>
      </w:pPr>
      <w:r w:rsidDel="00000000" w:rsidR="00000000" w:rsidRPr="00000000">
        <w:rPr>
          <w:rtl w:val="0"/>
        </w:rPr>
        <w:t xml:space="preserve">/ </w:t>
      </w:r>
      <w:r w:rsidDel="00000000" w:rsidR="00000000" w:rsidRPr="00000000">
        <w:rPr>
          <w:i w:val="1"/>
          <w:sz w:val="32"/>
          <w:szCs w:val="32"/>
          <w:rtl w:val="0"/>
        </w:rPr>
        <w:t xml:space="preserve">Styrelsen</w:t>
      </w:r>
    </w:p>
    <w:p w:rsidR="00000000" w:rsidDel="00000000" w:rsidP="00000000" w:rsidRDefault="00000000" w:rsidRPr="00000000" w14:paraId="00000010">
      <w:pPr>
        <w:pageBreakBefore w:val="0"/>
        <w:spacing w:line="240" w:lineRule="auto"/>
        <w:ind w:left="0" w:firstLine="0"/>
        <w:rPr>
          <w:i w:val="1"/>
          <w:sz w:val="32"/>
          <w:szCs w:val="32"/>
        </w:rPr>
      </w:pPr>
      <w:r w:rsidDel="00000000" w:rsidR="00000000" w:rsidRPr="00000000">
        <w:rPr>
          <w:rtl w:val="0"/>
        </w:rPr>
      </w:r>
    </w:p>
    <w:p w:rsidR="00000000" w:rsidDel="00000000" w:rsidP="00000000" w:rsidRDefault="00000000" w:rsidRPr="00000000" w14:paraId="00000011">
      <w:pPr>
        <w:spacing w:after="120" w:line="276" w:lineRule="auto"/>
        <w:ind w:left="0" w:firstLine="0"/>
        <w:rPr>
          <w:i w:val="1"/>
          <w:sz w:val="32"/>
          <w:szCs w:val="32"/>
        </w:rPr>
      </w:pPr>
      <w:r w:rsidDel="00000000" w:rsidR="00000000" w:rsidRPr="00000000">
        <w:rPr>
          <w:rtl w:val="0"/>
        </w:rPr>
      </w:r>
    </w:p>
    <w:sectPr>
      <w:headerReference r:id="rId7" w:type="default"/>
      <w:pgSz w:h="16838" w:w="11906" w:orient="portrait"/>
      <w:pgMar w:bottom="283.46456692913387" w:top="1417.3228346456694" w:left="1417.3228346456694" w:right="1417.3228346456694"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1"/>
        <w:smallCaps w:val="0"/>
        <w:strike w:val="0"/>
        <w:color w:val="000000"/>
        <w:sz w:val="22"/>
        <w:szCs w:val="22"/>
        <w:u w:val="none"/>
        <w:shd w:fill="auto" w:val="clear"/>
        <w:vertAlign w:val="baseline"/>
      </w:rPr>
    </w:pPr>
    <w:r w:rsidDel="00000000" w:rsidR="00000000" w:rsidRPr="00000000">
      <w:rPr>
        <w:i w:val="1"/>
        <w:rtl w:val="0"/>
      </w:rPr>
      <w:tab/>
      <w:tab/>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BRF Gubben Noak 6</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36"/>
        <w:tab w:val="right" w:leader="none" w:pos="9072"/>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i w:val="1"/>
        <w:rtl w:val="0"/>
      </w:rPr>
      <w:tab/>
      <w:tab/>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2023 - </w:t>
    </w:r>
    <w:r w:rsidDel="00000000" w:rsidR="00000000" w:rsidRPr="00000000">
      <w:rPr>
        <w:i w:val="1"/>
        <w:rtl w:val="0"/>
      </w:rPr>
      <w:t xml:space="preserve">Decem</w:t>
    </w:r>
    <w:r w:rsidDel="00000000" w:rsidR="00000000" w:rsidRPr="00000000">
      <w:rPr>
        <w:rFonts w:ascii="Calibri" w:cs="Calibri" w:eastAsia="Calibri" w:hAnsi="Calibri"/>
        <w:b w:val="0"/>
        <w:i w:val="1"/>
        <w:smallCaps w:val="0"/>
        <w:strike w:val="0"/>
        <w:color w:val="000000"/>
        <w:sz w:val="22"/>
        <w:szCs w:val="22"/>
        <w:u w:val="none"/>
        <w:shd w:fill="auto" w:val="clear"/>
        <w:vertAlign w:val="baseline"/>
        <w:rtl w:val="0"/>
      </w:rPr>
      <w:t xml:space="preserve">ber</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sv-SE"/>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