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b w:val="1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Information från styrelsen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Inga arbeten är planerade på fastigheten under sommaren. Energibevakning sköter rondering, felanmälan och gräsklippning som vanligt.  </w:t>
      </w:r>
    </w:p>
    <w:p w:rsidR="00000000" w:rsidDel="00000000" w:rsidP="00000000" w:rsidRDefault="00000000" w:rsidRPr="00000000" w14:paraId="00000005">
      <w:pPr>
        <w:keepNext w:val="1"/>
        <w:widowControl w:val="0"/>
        <w:numPr>
          <w:ilvl w:val="0"/>
          <w:numId w:val="1"/>
        </w:numPr>
        <w:spacing w:after="0" w:line="271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Kommande projekt;</w:t>
      </w:r>
    </w:p>
    <w:p w:rsidR="00000000" w:rsidDel="00000000" w:rsidP="00000000" w:rsidRDefault="00000000" w:rsidRPr="00000000" w14:paraId="00000006">
      <w:pPr>
        <w:keepNext w:val="1"/>
        <w:widowControl w:val="0"/>
        <w:numPr>
          <w:ilvl w:val="1"/>
          <w:numId w:val="1"/>
        </w:numPr>
        <w:spacing w:after="0" w:line="271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Hissarna; </w:t>
      </w:r>
      <w:r w:rsidDel="00000000" w:rsidR="00000000" w:rsidRPr="00000000">
        <w:rPr>
          <w:sz w:val="28"/>
          <w:szCs w:val="28"/>
          <w:rtl w:val="0"/>
        </w:rPr>
        <w:t xml:space="preserve">offerter har tagits in för byte av hissarna och projekt kommer att initieras efter sommaren. Mer information kommer.</w:t>
      </w:r>
    </w:p>
    <w:p w:rsidR="00000000" w:rsidDel="00000000" w:rsidP="00000000" w:rsidRDefault="00000000" w:rsidRPr="00000000" w14:paraId="00000007">
      <w:pPr>
        <w:keepNext w:val="1"/>
        <w:widowControl w:val="0"/>
        <w:numPr>
          <w:ilvl w:val="1"/>
          <w:numId w:val="1"/>
        </w:numPr>
        <w:spacing w:after="0" w:line="271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Lektornet på gården</w:t>
      </w:r>
      <w:r w:rsidDel="00000000" w:rsidR="00000000" w:rsidRPr="00000000">
        <w:rPr>
          <w:sz w:val="28"/>
          <w:szCs w:val="28"/>
          <w:rtl w:val="0"/>
        </w:rPr>
        <w:t xml:space="preserve"> kommer att rivas och forslas bort. Vidare planering för gården kommer att informeras om längre fram.</w:t>
      </w:r>
    </w:p>
    <w:p w:rsidR="00000000" w:rsidDel="00000000" w:rsidP="00000000" w:rsidRDefault="00000000" w:rsidRPr="00000000" w14:paraId="00000008">
      <w:pPr>
        <w:keepNext w:val="1"/>
        <w:widowControl w:val="0"/>
        <w:numPr>
          <w:ilvl w:val="1"/>
          <w:numId w:val="1"/>
        </w:numPr>
        <w:spacing w:after="0" w:line="271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Galler byts ut på fönstren</w:t>
      </w:r>
      <w:r w:rsidDel="00000000" w:rsidR="00000000" w:rsidRPr="00000000">
        <w:rPr>
          <w:sz w:val="28"/>
          <w:szCs w:val="28"/>
          <w:rtl w:val="0"/>
        </w:rPr>
        <w:t xml:space="preserve"> på baksidan av garaget så att det inte blir lika lätt att klättra upp till garagetaket.</w:t>
      </w:r>
    </w:p>
    <w:p w:rsidR="00000000" w:rsidDel="00000000" w:rsidP="00000000" w:rsidRDefault="00000000" w:rsidRPr="00000000" w14:paraId="00000009">
      <w:pPr>
        <w:keepNext w:val="1"/>
        <w:widowControl w:val="0"/>
        <w:spacing w:after="0" w:line="271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Kom ihåg att meddela dina grannar och styrelsen om du är bortrest under längre  tid i sommar.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638175</wp:posOffset>
            </wp:positionV>
            <wp:extent cx="3552712" cy="2911429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2712" cy="29114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Kommande styrelsemöten;</w:t>
      </w:r>
    </w:p>
    <w:p w:rsidR="00000000" w:rsidDel="00000000" w:rsidP="00000000" w:rsidRDefault="00000000" w:rsidRPr="00000000" w14:paraId="0000000C">
      <w:pPr>
        <w:keepNext w:val="1"/>
        <w:widowControl w:val="0"/>
        <w:spacing w:after="0" w:line="271" w:lineRule="auto"/>
        <w:ind w:left="720" w:firstLine="720"/>
        <w:rPr/>
      </w:pPr>
      <w:r w:rsidDel="00000000" w:rsidR="00000000" w:rsidRPr="00000000">
        <w:rPr>
          <w:rtl w:val="0"/>
        </w:rPr>
        <w:t xml:space="preserve">26 Augusti</w:t>
      </w:r>
    </w:p>
    <w:p w:rsidR="00000000" w:rsidDel="00000000" w:rsidP="00000000" w:rsidRDefault="00000000" w:rsidRPr="00000000" w14:paraId="0000000D">
      <w:pPr>
        <w:keepNext w:val="1"/>
        <w:widowControl w:val="0"/>
        <w:spacing w:after="0" w:line="271" w:lineRule="auto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September</w:t>
      </w:r>
    </w:p>
    <w:p w:rsidR="00000000" w:rsidDel="00000000" w:rsidP="00000000" w:rsidRDefault="00000000" w:rsidRPr="00000000" w14:paraId="0000000E">
      <w:pPr>
        <w:keepNext w:val="1"/>
        <w:widowControl w:val="0"/>
        <w:spacing w:after="0" w:line="271" w:lineRule="auto"/>
        <w:rPr/>
      </w:pPr>
      <w:r w:rsidDel="00000000" w:rsidR="00000000" w:rsidRPr="00000000">
        <w:rPr>
          <w:rtl w:val="0"/>
        </w:rPr>
        <w:tab/>
        <w:tab/>
        <w:t xml:space="preserve">21 Oktober</w:t>
      </w:r>
    </w:p>
    <w:p w:rsidR="00000000" w:rsidDel="00000000" w:rsidP="00000000" w:rsidRDefault="00000000" w:rsidRPr="00000000" w14:paraId="0000000F">
      <w:pPr>
        <w:keepNext w:val="1"/>
        <w:widowControl w:val="0"/>
        <w:spacing w:after="0" w:line="271" w:lineRule="auto"/>
        <w:rPr/>
      </w:pPr>
      <w:r w:rsidDel="00000000" w:rsidR="00000000" w:rsidRPr="00000000">
        <w:rPr>
          <w:rtl w:val="0"/>
        </w:rPr>
        <w:tab/>
        <w:tab/>
        <w:t xml:space="preserve">18 November</w:t>
      </w:r>
    </w:p>
    <w:p w:rsidR="00000000" w:rsidDel="00000000" w:rsidP="00000000" w:rsidRDefault="00000000" w:rsidRPr="00000000" w14:paraId="00000010">
      <w:pPr>
        <w:keepNext w:val="1"/>
        <w:widowControl w:val="0"/>
        <w:spacing w:after="0" w:line="271" w:lineRule="auto"/>
        <w:rPr>
          <w:sz w:val="28"/>
          <w:szCs w:val="28"/>
        </w:rPr>
      </w:pPr>
      <w:r w:rsidDel="00000000" w:rsidR="00000000" w:rsidRPr="00000000">
        <w:rPr>
          <w:rtl w:val="0"/>
        </w:rPr>
        <w:tab/>
        <w:tab/>
        <w:t xml:space="preserve">16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0" w:firstLine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Ha en riktigt skön sommar!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0" w:firstLine="0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0" w:firstLine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Styrelsen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firstLine="0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0" w:firstLine="0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76" w:lineRule="auto"/>
        <w:ind w:left="720" w:firstLine="0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.46456692913387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sz w:val="18"/>
        <w:szCs w:val="18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https://brfgubbennoak6.bostadsratterna.se/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438467" cy="43846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467" cy="4384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i w:val="1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BRF Gubben Noak 6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1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i w:val="1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i w:val="1"/>
        <w:rtl w:val="0"/>
      </w:rPr>
      <w:t xml:space="preserve">Juni, juli och augusti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brfgubbennoak6.bostadsratterna.se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