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pPr>
      <w:r w:rsidDel="00000000" w:rsidR="00000000" w:rsidRPr="00000000">
        <w:rPr>
          <w:b w:val="1"/>
          <w:i w:val="1"/>
          <w:sz w:val="44"/>
          <w:szCs w:val="44"/>
          <w:rtl w:val="0"/>
        </w:rPr>
        <w:t xml:space="preserve">Information från styrelsen</w:t>
      </w:r>
      <w:r w:rsidDel="00000000" w:rsidR="00000000" w:rsidRPr="00000000">
        <w:rPr>
          <w:rtl w:val="0"/>
        </w:rPr>
      </w:r>
    </w:p>
    <w:p w:rsidR="00000000" w:rsidDel="00000000" w:rsidP="00000000" w:rsidRDefault="00000000" w:rsidRPr="00000000" w14:paraId="00000002">
      <w:pPr>
        <w:spacing w:after="0" w:line="276" w:lineRule="auto"/>
        <w:rPr>
          <w:i w:val="1"/>
          <w:sz w:val="28"/>
          <w:szCs w:val="28"/>
        </w:rPr>
      </w:pPr>
      <w:r w:rsidDel="00000000" w:rsidR="00000000" w:rsidRPr="00000000">
        <w:rPr>
          <w:rtl w:val="0"/>
        </w:rPr>
      </w:r>
    </w:p>
    <w:p w:rsidR="00000000" w:rsidDel="00000000" w:rsidP="00000000" w:rsidRDefault="00000000" w:rsidRPr="00000000" w14:paraId="00000003">
      <w:pPr>
        <w:spacing w:after="120" w:line="276" w:lineRule="auto"/>
        <w:rPr>
          <w:sz w:val="28"/>
          <w:szCs w:val="28"/>
        </w:rPr>
      </w:pPr>
      <w:r w:rsidDel="00000000" w:rsidR="00000000" w:rsidRPr="00000000">
        <w:rPr>
          <w:sz w:val="28"/>
          <w:szCs w:val="28"/>
          <w:rtl w:val="0"/>
        </w:rPr>
        <w:t xml:space="preserve">Vi kickar igång detta år 2025 med att önska alla medlemmar ett fint kommande år! Här kommer lite information som vi vill dela med oss av;</w:t>
      </w:r>
    </w:p>
    <w:p w:rsidR="00000000" w:rsidDel="00000000" w:rsidP="00000000" w:rsidRDefault="00000000" w:rsidRPr="00000000" w14:paraId="00000004">
      <w:pPr>
        <w:spacing w:after="120" w:line="276" w:lineRule="auto"/>
        <w:rPr>
          <w:sz w:val="28"/>
          <w:szCs w:val="28"/>
        </w:rPr>
      </w:pPr>
      <w:r w:rsidDel="00000000" w:rsidR="00000000" w:rsidRPr="00000000">
        <w:rPr>
          <w:rtl w:val="0"/>
        </w:rPr>
      </w:r>
    </w:p>
    <w:p w:rsidR="00000000" w:rsidDel="00000000" w:rsidP="00000000" w:rsidRDefault="00000000" w:rsidRPr="00000000" w14:paraId="00000005">
      <w:pPr>
        <w:numPr>
          <w:ilvl w:val="0"/>
          <w:numId w:val="1"/>
        </w:numPr>
        <w:spacing w:after="120" w:line="276" w:lineRule="auto"/>
        <w:ind w:left="720" w:hanging="360"/>
        <w:rPr>
          <w:sz w:val="28"/>
          <w:szCs w:val="28"/>
        </w:rPr>
      </w:pPr>
      <w:r w:rsidDel="00000000" w:rsidR="00000000" w:rsidRPr="00000000">
        <w:rPr>
          <w:sz w:val="28"/>
          <w:szCs w:val="28"/>
          <w:rtl w:val="0"/>
        </w:rPr>
        <w:t xml:space="preserve">Vi välkomnar våra nya medlemmar Anna och Joakim, port 4 välkomna till föreningen. </w:t>
      </w:r>
      <w:r w:rsidDel="00000000" w:rsidR="00000000" w:rsidRPr="00000000">
        <w:drawing>
          <wp:anchor allowOverlap="1" behindDoc="1" distB="114300" distT="114300" distL="114300" distR="114300" hidden="0" layoutInCell="1" locked="0" relativeHeight="0" simplePos="0">
            <wp:simplePos x="0" y="0"/>
            <wp:positionH relativeFrom="column">
              <wp:posOffset>1333500</wp:posOffset>
            </wp:positionH>
            <wp:positionV relativeFrom="paragraph">
              <wp:posOffset>190500</wp:posOffset>
            </wp:positionV>
            <wp:extent cx="314325" cy="409463"/>
            <wp:effectExtent b="0" l="0" r="0" t="0"/>
            <wp:wrapNone/>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14325" cy="409463"/>
                    </a:xfrm>
                    <a:prstGeom prst="rect"/>
                    <a:ln/>
                  </pic:spPr>
                </pic:pic>
              </a:graphicData>
            </a:graphic>
          </wp:anchor>
        </w:drawing>
      </w:r>
    </w:p>
    <w:p w:rsidR="00000000" w:rsidDel="00000000" w:rsidP="00000000" w:rsidRDefault="00000000" w:rsidRPr="00000000" w14:paraId="00000006">
      <w:pPr>
        <w:spacing w:after="120" w:line="276" w:lineRule="auto"/>
        <w:ind w:left="720" w:firstLine="0"/>
        <w:rPr>
          <w:sz w:val="28"/>
          <w:szCs w:val="28"/>
        </w:rPr>
      </w:pPr>
      <w:r w:rsidDel="00000000" w:rsidR="00000000" w:rsidRPr="00000000">
        <w:rPr>
          <w:rtl w:val="0"/>
        </w:rPr>
      </w:r>
    </w:p>
    <w:p w:rsidR="00000000" w:rsidDel="00000000" w:rsidP="00000000" w:rsidRDefault="00000000" w:rsidRPr="00000000" w14:paraId="00000007">
      <w:pPr>
        <w:keepNext w:val="1"/>
        <w:widowControl w:val="0"/>
        <w:numPr>
          <w:ilvl w:val="0"/>
          <w:numId w:val="1"/>
        </w:numPr>
        <w:spacing w:after="0" w:line="271" w:lineRule="auto"/>
        <w:ind w:left="720" w:hanging="360"/>
        <w:rPr>
          <w:sz w:val="28"/>
          <w:szCs w:val="28"/>
        </w:rPr>
      </w:pPr>
      <w:r w:rsidDel="00000000" w:rsidR="00000000" w:rsidRPr="00000000">
        <w:rPr>
          <w:sz w:val="28"/>
          <w:szCs w:val="28"/>
          <w:rtl w:val="0"/>
        </w:rPr>
        <w:t xml:space="preserve">Vi planerar att hålla vår årsstämma den 22 maj. Inför årsstämman finns det möjligheter för er medlemmar att inkomma med motioner som lyfts upp på stämman. Skicka in till oss via mejl </w:t>
      </w:r>
      <w:hyperlink r:id="rId7">
        <w:r w:rsidDel="00000000" w:rsidR="00000000" w:rsidRPr="00000000">
          <w:rPr>
            <w:i w:val="1"/>
            <w:color w:val="1155cc"/>
            <w:sz w:val="28"/>
            <w:szCs w:val="28"/>
            <w:u w:val="single"/>
            <w:rtl w:val="0"/>
          </w:rPr>
          <w:t xml:space="preserve">info@brfgubbennoak6.se</w:t>
        </w:r>
      </w:hyperlink>
      <w:r w:rsidDel="00000000" w:rsidR="00000000" w:rsidRPr="00000000">
        <w:rPr>
          <w:sz w:val="28"/>
          <w:szCs w:val="28"/>
          <w:rtl w:val="0"/>
        </w:rPr>
        <w:t xml:space="preserve"> </w:t>
      </w:r>
      <w:r w:rsidDel="00000000" w:rsidR="00000000" w:rsidRPr="00000000">
        <w:rPr>
          <w:sz w:val="28"/>
          <w:szCs w:val="28"/>
          <w:rtl w:val="0"/>
        </w:rPr>
        <w:t xml:space="preserve">eller lägg det i vår brevlåda! </w:t>
      </w:r>
    </w:p>
    <w:p w:rsidR="00000000" w:rsidDel="00000000" w:rsidP="00000000" w:rsidRDefault="00000000" w:rsidRPr="00000000" w14:paraId="00000008">
      <w:pPr>
        <w:spacing w:after="120" w:line="276" w:lineRule="auto"/>
        <w:rPr>
          <w:sz w:val="28"/>
          <w:szCs w:val="28"/>
        </w:rPr>
      </w:pPr>
      <w:r w:rsidDel="00000000" w:rsidR="00000000" w:rsidRPr="00000000">
        <w:rPr>
          <w:rtl w:val="0"/>
        </w:rPr>
      </w:r>
    </w:p>
    <w:p w:rsidR="00000000" w:rsidDel="00000000" w:rsidP="00000000" w:rsidRDefault="00000000" w:rsidRPr="00000000" w14:paraId="00000009">
      <w:pPr>
        <w:keepNext w:val="1"/>
        <w:widowControl w:val="0"/>
        <w:spacing w:after="0" w:line="271" w:lineRule="auto"/>
        <w:rPr>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2124075</wp:posOffset>
            </wp:positionH>
            <wp:positionV relativeFrom="paragraph">
              <wp:posOffset>228600</wp:posOffset>
            </wp:positionV>
            <wp:extent cx="1019288" cy="1019288"/>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019288" cy="1019288"/>
                    </a:xfrm>
                    <a:prstGeom prst="rect"/>
                    <a:ln/>
                  </pic:spPr>
                </pic:pic>
              </a:graphicData>
            </a:graphic>
          </wp:anchor>
        </w:drawing>
      </w:r>
    </w:p>
    <w:p w:rsidR="00000000" w:rsidDel="00000000" w:rsidP="00000000" w:rsidRDefault="00000000" w:rsidRPr="00000000" w14:paraId="0000000A">
      <w:pPr>
        <w:keepNext w:val="1"/>
        <w:widowControl w:val="0"/>
        <w:spacing w:after="0" w:line="271" w:lineRule="auto"/>
        <w:ind w:left="1440" w:firstLine="720"/>
        <w:rPr>
          <w:sz w:val="28"/>
          <w:szCs w:val="28"/>
        </w:rPr>
      </w:pPr>
      <w:r w:rsidDel="00000000" w:rsidR="00000000" w:rsidRPr="00000000">
        <w:rPr>
          <w:rtl w:val="0"/>
        </w:rPr>
      </w:r>
    </w:p>
    <w:p w:rsidR="00000000" w:rsidDel="00000000" w:rsidP="00000000" w:rsidRDefault="00000000" w:rsidRPr="00000000" w14:paraId="0000000B">
      <w:pPr>
        <w:spacing w:after="120" w:line="276" w:lineRule="auto"/>
        <w:ind w:left="720" w:firstLine="0"/>
        <w:rPr>
          <w:sz w:val="28"/>
          <w:szCs w:val="28"/>
        </w:rPr>
      </w:pPr>
      <w:r w:rsidDel="00000000" w:rsidR="00000000" w:rsidRPr="00000000">
        <w:rPr>
          <w:rtl w:val="0"/>
        </w:rPr>
      </w:r>
    </w:p>
    <w:p w:rsidR="00000000" w:rsidDel="00000000" w:rsidP="00000000" w:rsidRDefault="00000000" w:rsidRPr="00000000" w14:paraId="0000000C">
      <w:pPr>
        <w:spacing w:after="120" w:line="276" w:lineRule="auto"/>
        <w:ind w:left="720" w:firstLine="0"/>
        <w:rPr>
          <w:sz w:val="28"/>
          <w:szCs w:val="28"/>
        </w:rPr>
      </w:pPr>
      <w:r w:rsidDel="00000000" w:rsidR="00000000" w:rsidRPr="00000000">
        <w:rPr>
          <w:rtl w:val="0"/>
        </w:rPr>
      </w:r>
    </w:p>
    <w:p w:rsidR="00000000" w:rsidDel="00000000" w:rsidP="00000000" w:rsidRDefault="00000000" w:rsidRPr="00000000" w14:paraId="0000000D">
      <w:pPr>
        <w:spacing w:after="120" w:line="276" w:lineRule="auto"/>
        <w:ind w:left="720" w:firstLine="0"/>
        <w:rPr>
          <w:sz w:val="28"/>
          <w:szCs w:val="28"/>
        </w:rPr>
      </w:pPr>
      <w:r w:rsidDel="00000000" w:rsidR="00000000" w:rsidRPr="00000000">
        <w:rPr>
          <w:rtl w:val="0"/>
        </w:rPr>
      </w:r>
    </w:p>
    <w:p w:rsidR="00000000" w:rsidDel="00000000" w:rsidP="00000000" w:rsidRDefault="00000000" w:rsidRPr="00000000" w14:paraId="0000000E">
      <w:pPr>
        <w:spacing w:after="120" w:line="276" w:lineRule="auto"/>
        <w:ind w:left="1440" w:firstLine="720"/>
        <w:rPr/>
      </w:pPr>
      <w:r w:rsidDel="00000000" w:rsidR="00000000" w:rsidRPr="00000000">
        <w:rPr>
          <w:sz w:val="28"/>
          <w:szCs w:val="28"/>
          <w:rtl w:val="0"/>
        </w:rPr>
        <w:t xml:space="preserve">Nästa styrelsemöte: 24 februari, 2025.</w:t>
      </w:r>
      <w:r w:rsidDel="00000000" w:rsidR="00000000" w:rsidRPr="00000000">
        <w:rPr>
          <w:rtl w:val="0"/>
        </w:rPr>
      </w:r>
    </w:p>
    <w:p w:rsidR="00000000" w:rsidDel="00000000" w:rsidP="00000000" w:rsidRDefault="00000000" w:rsidRPr="00000000" w14:paraId="0000000F">
      <w:pPr>
        <w:keepNext w:val="1"/>
        <w:widowControl w:val="0"/>
        <w:spacing w:after="0" w:line="271" w:lineRule="auto"/>
        <w:ind w:left="3600" w:firstLine="0"/>
        <w:rPr>
          <w:sz w:val="28"/>
          <w:szCs w:val="28"/>
        </w:rPr>
      </w:pPr>
      <w:r w:rsidDel="00000000" w:rsidR="00000000" w:rsidRPr="00000000">
        <w:rPr>
          <w:rtl w:val="0"/>
        </w:rPr>
        <w:tab/>
        <w:tab/>
      </w:r>
      <w:r w:rsidDel="00000000" w:rsidR="00000000" w:rsidRPr="00000000">
        <w:rPr>
          <w:rtl w:val="0"/>
        </w:rPr>
      </w:r>
    </w:p>
    <w:p w:rsidR="00000000" w:rsidDel="00000000" w:rsidP="00000000" w:rsidRDefault="00000000" w:rsidRPr="00000000" w14:paraId="00000010">
      <w:pPr>
        <w:pageBreakBefore w:val="0"/>
        <w:spacing w:line="240" w:lineRule="auto"/>
        <w:ind w:left="0" w:firstLine="0"/>
        <w:rPr>
          <w:i w:val="1"/>
          <w:sz w:val="32"/>
          <w:szCs w:val="32"/>
        </w:rPr>
      </w:pPr>
      <w:r w:rsidDel="00000000" w:rsidR="00000000" w:rsidRPr="00000000">
        <w:rPr>
          <w:i w:val="1"/>
          <w:sz w:val="28"/>
          <w:szCs w:val="28"/>
          <w:rtl w:val="0"/>
        </w:rPr>
        <w:t xml:space="preserve">Om du har något som du vill lyfta till nästa styrelsemöte, skicka ett mejl till; </w:t>
      </w:r>
      <w:hyperlink r:id="rId9">
        <w:r w:rsidDel="00000000" w:rsidR="00000000" w:rsidRPr="00000000">
          <w:rPr>
            <w:i w:val="1"/>
            <w:color w:val="1155cc"/>
            <w:sz w:val="28"/>
            <w:szCs w:val="28"/>
            <w:u w:val="single"/>
            <w:rtl w:val="0"/>
          </w:rPr>
          <w:t xml:space="preserve">info@brfgubbennoak6.se</w:t>
        </w:r>
      </w:hyperlink>
      <w:r w:rsidDel="00000000" w:rsidR="00000000" w:rsidRPr="00000000">
        <w:rPr>
          <w:rtl w:val="0"/>
        </w:rPr>
      </w:r>
    </w:p>
    <w:p w:rsidR="00000000" w:rsidDel="00000000" w:rsidP="00000000" w:rsidRDefault="00000000" w:rsidRPr="00000000" w14:paraId="00000011">
      <w:pPr>
        <w:pageBreakBefore w:val="0"/>
        <w:spacing w:line="240" w:lineRule="auto"/>
        <w:ind w:left="0" w:firstLine="0"/>
        <w:rPr>
          <w:i w:val="1"/>
          <w:sz w:val="32"/>
          <w:szCs w:val="32"/>
        </w:rPr>
      </w:pPr>
      <w:r w:rsidDel="00000000" w:rsidR="00000000" w:rsidRPr="00000000">
        <w:rPr>
          <w:i w:val="1"/>
          <w:sz w:val="32"/>
          <w:szCs w:val="32"/>
          <w:rtl w:val="0"/>
        </w:rPr>
        <w:t xml:space="preserve">Hälsar Styrelsen</w:t>
      </w:r>
    </w:p>
    <w:p w:rsidR="00000000" w:rsidDel="00000000" w:rsidP="00000000" w:rsidRDefault="00000000" w:rsidRPr="00000000" w14:paraId="00000012">
      <w:pPr>
        <w:pageBreakBefore w:val="0"/>
        <w:spacing w:line="240" w:lineRule="auto"/>
        <w:ind w:left="0" w:firstLine="0"/>
        <w:rPr>
          <w:i w:val="1"/>
          <w:sz w:val="32"/>
          <w:szCs w:val="32"/>
        </w:rPr>
      </w:pPr>
      <w:r w:rsidDel="00000000" w:rsidR="00000000" w:rsidRPr="00000000">
        <w:rPr>
          <w:rtl w:val="0"/>
        </w:rPr>
      </w:r>
    </w:p>
    <w:p w:rsidR="00000000" w:rsidDel="00000000" w:rsidP="00000000" w:rsidRDefault="00000000" w:rsidRPr="00000000" w14:paraId="00000013">
      <w:pPr>
        <w:pageBreakBefore w:val="0"/>
        <w:spacing w:line="240" w:lineRule="auto"/>
        <w:ind w:left="0" w:firstLine="0"/>
        <w:rPr>
          <w:i w:val="1"/>
          <w:sz w:val="32"/>
          <w:szCs w:val="32"/>
        </w:rPr>
      </w:pPr>
      <w:r w:rsidDel="00000000" w:rsidR="00000000" w:rsidRPr="00000000">
        <w:rPr>
          <w:rtl w:val="0"/>
        </w:rPr>
      </w:r>
    </w:p>
    <w:p w:rsidR="00000000" w:rsidDel="00000000" w:rsidP="00000000" w:rsidRDefault="00000000" w:rsidRPr="00000000" w14:paraId="00000014">
      <w:pPr>
        <w:spacing w:after="120" w:line="276" w:lineRule="auto"/>
        <w:ind w:left="720" w:firstLine="0"/>
        <w:rPr>
          <w:i w:val="1"/>
          <w:sz w:val="32"/>
          <w:szCs w:val="32"/>
        </w:rPr>
      </w:pPr>
      <w:r w:rsidDel="00000000" w:rsidR="00000000" w:rsidRPr="00000000">
        <w:rPr>
          <w:rtl w:val="0"/>
        </w:rPr>
      </w:r>
    </w:p>
    <w:sectPr>
      <w:headerReference r:id="rId10" w:type="default"/>
      <w:pgSz w:h="16838" w:w="11906" w:orient="portrait"/>
      <w:pgMar w:bottom="283.46456692913387" w:top="1417.3228346456694" w:left="1417.3228346456694" w:right="1417.322834645669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sz w:val="18"/>
        <w:szCs w:val="18"/>
      </w:rPr>
    </w:pPr>
    <w:hyperlink r:id="rId1">
      <w:r w:rsidDel="00000000" w:rsidR="00000000" w:rsidRPr="00000000">
        <w:rPr>
          <w:color w:val="1155cc"/>
          <w:sz w:val="18"/>
          <w:szCs w:val="18"/>
          <w:u w:val="single"/>
          <w:rtl w:val="0"/>
        </w:rPr>
        <w:t xml:space="preserve">https://brfgubbennoak6.bostadsratterna.se/</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drawing>
        <wp:inline distB="0" distT="0" distL="0" distR="0">
          <wp:extent cx="438467" cy="438467"/>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438467" cy="438467"/>
                  </a:xfrm>
                  <a:prstGeom prst="rect"/>
                  <a:ln/>
                </pic:spPr>
              </pic:pic>
            </a:graphicData>
          </a:graphic>
        </wp:inline>
      </w:drawing>
    </w:r>
    <w:r w:rsidDel="00000000" w:rsidR="00000000" w:rsidRPr="00000000">
      <w:rPr>
        <w:i w:val="1"/>
        <w:rtl w:val="0"/>
      </w:rPr>
      <w:tab/>
      <w:tab/>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BRF Gubben Noak 6</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i w:val="1"/>
        <w:rtl w:val="0"/>
      </w:rPr>
      <w:tab/>
      <w:tab/>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202</w:t>
    </w:r>
    <w:r w:rsidDel="00000000" w:rsidR="00000000" w:rsidRPr="00000000">
      <w:rPr>
        <w:i w:val="1"/>
        <w:rtl w:val="0"/>
      </w:rPr>
      <w:t xml:space="preserve">5</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i w:val="1"/>
        <w:rtl w:val="0"/>
      </w:rPr>
      <w:t xml:space="preserve"> Januari</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info@brfgubbennoak6.se"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mailto:info@brfgubbennoak6.se" TargetMode="Externa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s://brfgubbennoak6.bostadsratterna.se/" TargetMode="External"/><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